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52777F" w14:textId="14E8C833" w:rsidR="000A695F" w:rsidRPr="000A695F" w:rsidRDefault="000A695F" w:rsidP="000A695F">
      <w:pPr>
        <w:pStyle w:val="NormalWeb"/>
        <w:rPr>
          <w:rFonts w:ascii="Verdana" w:hAnsi="Verdana"/>
          <w:b/>
          <w:sz w:val="40"/>
          <w:szCs w:val="40"/>
        </w:rPr>
      </w:pPr>
      <w:r w:rsidRPr="000A695F">
        <w:rPr>
          <w:rFonts w:ascii="Verdana" w:hAnsi="Verdana"/>
          <w:b/>
          <w:sz w:val="40"/>
          <w:szCs w:val="40"/>
        </w:rPr>
        <w:t>East Anglia Carriage Driving Group Ltd Safeguarding Policy Against Harassment and Abuse 20</w:t>
      </w:r>
      <w:r w:rsidR="002D469C">
        <w:rPr>
          <w:rFonts w:ascii="Verdana" w:hAnsi="Verdana"/>
          <w:b/>
          <w:sz w:val="40"/>
          <w:szCs w:val="40"/>
        </w:rPr>
        <w:t>2</w:t>
      </w:r>
      <w:r w:rsidR="00B71B3E">
        <w:rPr>
          <w:rFonts w:ascii="Verdana" w:hAnsi="Verdana"/>
          <w:b/>
          <w:sz w:val="40"/>
          <w:szCs w:val="40"/>
        </w:rPr>
        <w:t>4</w:t>
      </w:r>
    </w:p>
    <w:p w14:paraId="5DDA1B4B" w14:textId="77777777" w:rsidR="000A695F" w:rsidRPr="000A695F" w:rsidRDefault="000A695F" w:rsidP="000A695F">
      <w:pPr>
        <w:pStyle w:val="NormalWeb"/>
        <w:rPr>
          <w:sz w:val="36"/>
          <w:szCs w:val="36"/>
        </w:rPr>
      </w:pPr>
      <w:r w:rsidRPr="000A695F">
        <w:rPr>
          <w:rFonts w:ascii="Verdana" w:hAnsi="Verdana"/>
          <w:sz w:val="36"/>
          <w:szCs w:val="36"/>
        </w:rPr>
        <w:t>Consistent with the objectives and principles of East Anglia Carriage Driving Club Ltd</w:t>
      </w:r>
      <w:r>
        <w:rPr>
          <w:rFonts w:ascii="Verdana" w:hAnsi="Verdana"/>
          <w:sz w:val="36"/>
          <w:szCs w:val="36"/>
        </w:rPr>
        <w:t xml:space="preserve"> (EACDG)</w:t>
      </w:r>
      <w:r w:rsidRPr="000A695F">
        <w:rPr>
          <w:rFonts w:ascii="Verdana" w:hAnsi="Verdana"/>
          <w:sz w:val="36"/>
          <w:szCs w:val="36"/>
        </w:rPr>
        <w:t>, the welfare of the equestrian community, especially minors</w:t>
      </w:r>
      <w:r>
        <w:rPr>
          <w:rFonts w:ascii="Verdana" w:hAnsi="Verdana"/>
          <w:sz w:val="36"/>
          <w:szCs w:val="36"/>
        </w:rPr>
        <w:t xml:space="preserve"> and vulnerable adults</w:t>
      </w:r>
      <w:r w:rsidRPr="000A695F">
        <w:rPr>
          <w:rFonts w:ascii="Verdana" w:hAnsi="Verdana"/>
          <w:sz w:val="36"/>
          <w:szCs w:val="36"/>
        </w:rPr>
        <w:t xml:space="preserve">, is of paramount concern. When any member of equestrian community, such as Athlete, Support Personnel, Coach, Trainer, Groom, Official, volunteer or staff member - is subjected to or engages in abuse or misconduct, it undermines the mission of EACDG and is inconsistent with the best interests of equestrian sport. All forms of harassment and abuse are prohibited and will not be tolerated by EACDG. </w:t>
      </w:r>
    </w:p>
    <w:p w14:paraId="1355FD8A" w14:textId="67F550D0" w:rsidR="000A695F" w:rsidRDefault="000A695F" w:rsidP="000A695F">
      <w:pPr>
        <w:pStyle w:val="NormalWeb"/>
        <w:rPr>
          <w:rFonts w:ascii="Verdana" w:hAnsi="Verdana"/>
          <w:sz w:val="36"/>
          <w:szCs w:val="36"/>
        </w:rPr>
      </w:pPr>
      <w:r w:rsidRPr="000A695F">
        <w:rPr>
          <w:rFonts w:ascii="Verdana" w:hAnsi="Verdana"/>
          <w:sz w:val="36"/>
          <w:szCs w:val="36"/>
        </w:rPr>
        <w:t xml:space="preserve">EACDG is committed to promoting a safe environment for its members, Athletes, Support Personnel, Coaches, Trainers, Grooms, Officials, volunteers and staff in all equestrian Disciplines. EACDG has adopted this Policy to set forth the efforts it will undertake to promote a safe equestrian environment, both independently and in partnership with other necessary parties, including National Federations, parents (or legal guardians), Athletes, and the equestrian community. </w:t>
      </w:r>
    </w:p>
    <w:p w14:paraId="492A2403" w14:textId="513FA797" w:rsidR="00AE0193" w:rsidRDefault="00AE0193" w:rsidP="000A695F">
      <w:pPr>
        <w:pStyle w:val="NormalWeb"/>
        <w:rPr>
          <w:sz w:val="32"/>
          <w:szCs w:val="32"/>
        </w:rPr>
      </w:pPr>
      <w:r>
        <w:rPr>
          <w:sz w:val="32"/>
          <w:szCs w:val="32"/>
        </w:rPr>
        <w:t>Signed</w:t>
      </w:r>
      <w:r w:rsidR="00120032">
        <w:rPr>
          <w:sz w:val="32"/>
          <w:szCs w:val="32"/>
        </w:rPr>
        <w:t>,</w:t>
      </w:r>
      <w:r>
        <w:rPr>
          <w:sz w:val="32"/>
          <w:szCs w:val="32"/>
        </w:rPr>
        <w:t xml:space="preserve"> </w:t>
      </w:r>
      <w:r w:rsidR="00120032">
        <w:rPr>
          <w:sz w:val="32"/>
          <w:szCs w:val="32"/>
        </w:rPr>
        <w:t xml:space="preserve"> </w:t>
      </w:r>
      <w:r w:rsidR="008117AF">
        <w:rPr>
          <w:sz w:val="32"/>
          <w:szCs w:val="32"/>
        </w:rPr>
        <w:t>Malcolm Brown</w:t>
      </w:r>
      <w:r>
        <w:rPr>
          <w:sz w:val="32"/>
          <w:szCs w:val="32"/>
        </w:rPr>
        <w:t xml:space="preserve"> (Chairman) </w:t>
      </w:r>
    </w:p>
    <w:p w14:paraId="64EC632F" w14:textId="6DA2164A" w:rsidR="007E714B" w:rsidRPr="00AE0193" w:rsidRDefault="00AE0193" w:rsidP="00AE0193">
      <w:pPr>
        <w:pStyle w:val="NormalWeb"/>
        <w:rPr>
          <w:sz w:val="32"/>
          <w:szCs w:val="32"/>
        </w:rPr>
      </w:pPr>
      <w:proofErr w:type="gramStart"/>
      <w:r>
        <w:rPr>
          <w:sz w:val="32"/>
          <w:szCs w:val="32"/>
        </w:rPr>
        <w:t xml:space="preserve">Date </w:t>
      </w:r>
      <w:r w:rsidR="00F5724D">
        <w:rPr>
          <w:sz w:val="32"/>
          <w:szCs w:val="32"/>
        </w:rPr>
        <w:t xml:space="preserve"> </w:t>
      </w:r>
      <w:r w:rsidR="00120032">
        <w:rPr>
          <w:sz w:val="32"/>
          <w:szCs w:val="32"/>
        </w:rPr>
        <w:t>01</w:t>
      </w:r>
      <w:proofErr w:type="gramEnd"/>
      <w:r w:rsidR="00F5724D">
        <w:rPr>
          <w:sz w:val="32"/>
          <w:szCs w:val="32"/>
        </w:rPr>
        <w:t>/01/2024</w:t>
      </w:r>
    </w:p>
    <w:sectPr w:rsidR="007E714B" w:rsidRPr="00AE0193" w:rsidSect="000C5A11">
      <w:pgSz w:w="11900" w:h="16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695F"/>
    <w:rsid w:val="00060EC8"/>
    <w:rsid w:val="000A695F"/>
    <w:rsid w:val="000C5A11"/>
    <w:rsid w:val="00120032"/>
    <w:rsid w:val="002D469C"/>
    <w:rsid w:val="006F44E2"/>
    <w:rsid w:val="00772AB3"/>
    <w:rsid w:val="007E714B"/>
    <w:rsid w:val="008117AF"/>
    <w:rsid w:val="008D620E"/>
    <w:rsid w:val="00AE0193"/>
    <w:rsid w:val="00B71B3E"/>
    <w:rsid w:val="00F564D0"/>
    <w:rsid w:val="00F572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0BF980"/>
  <w14:defaultImageDpi w14:val="32767"/>
  <w15:chartTrackingRefBased/>
  <w15:docId w15:val="{B2B8D4A1-EF9F-CB43-83F0-65ECE3C8A9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0A695F"/>
    <w:pPr>
      <w:spacing w:before="100" w:beforeAutospacing="1" w:after="100" w:afterAutospacing="1"/>
    </w:pPr>
    <w:rPr>
      <w:rFonts w:ascii="Times New Roman" w:eastAsia="Times New Roman" w:hAnsi="Times New Roman" w:cs="Times New Roman"/>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778978">
      <w:bodyDiv w:val="1"/>
      <w:marLeft w:val="0"/>
      <w:marRight w:val="0"/>
      <w:marTop w:val="0"/>
      <w:marBottom w:val="0"/>
      <w:divBdr>
        <w:top w:val="none" w:sz="0" w:space="0" w:color="auto"/>
        <w:left w:val="none" w:sz="0" w:space="0" w:color="auto"/>
        <w:bottom w:val="none" w:sz="0" w:space="0" w:color="auto"/>
        <w:right w:val="none" w:sz="0" w:space="0" w:color="auto"/>
      </w:divBdr>
      <w:divsChild>
        <w:div w:id="252320930">
          <w:marLeft w:val="0"/>
          <w:marRight w:val="0"/>
          <w:marTop w:val="0"/>
          <w:marBottom w:val="0"/>
          <w:divBdr>
            <w:top w:val="none" w:sz="0" w:space="0" w:color="auto"/>
            <w:left w:val="none" w:sz="0" w:space="0" w:color="auto"/>
            <w:bottom w:val="none" w:sz="0" w:space="0" w:color="auto"/>
            <w:right w:val="none" w:sz="0" w:space="0" w:color="auto"/>
          </w:divBdr>
          <w:divsChild>
            <w:div w:id="1841772682">
              <w:marLeft w:val="0"/>
              <w:marRight w:val="0"/>
              <w:marTop w:val="0"/>
              <w:marBottom w:val="0"/>
              <w:divBdr>
                <w:top w:val="none" w:sz="0" w:space="0" w:color="auto"/>
                <w:left w:val="none" w:sz="0" w:space="0" w:color="auto"/>
                <w:bottom w:val="none" w:sz="0" w:space="0" w:color="auto"/>
                <w:right w:val="none" w:sz="0" w:space="0" w:color="auto"/>
              </w:divBdr>
              <w:divsChild>
                <w:div w:id="1690718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178</Words>
  <Characters>1018</Characters>
  <Application>Microsoft Office Word</Application>
  <DocSecurity>0</DocSecurity>
  <Lines>8</Lines>
  <Paragraphs>2</Paragraphs>
  <ScaleCrop>false</ScaleCrop>
  <Company/>
  <LinksUpToDate>false</LinksUpToDate>
  <CharactersWithSpaces>1194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Malcolm Brown</cp:lastModifiedBy>
  <cp:revision>5</cp:revision>
  <dcterms:created xsi:type="dcterms:W3CDTF">2024-01-10T18:08:00Z</dcterms:created>
  <dcterms:modified xsi:type="dcterms:W3CDTF">2024-01-12T11:14:00Z</dcterms:modified>
</cp:coreProperties>
</file>